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C0" w:rsidRDefault="00CC5AE4" w:rsidP="00D41167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5AE4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:rsidR="00D41167" w:rsidRDefault="00CC5AE4" w:rsidP="00D41167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Lentvario pradinės mokyklos diektoriaus </w:t>
      </w:r>
    </w:p>
    <w:p w:rsidR="00CC5AE4" w:rsidRDefault="00CC5AE4" w:rsidP="00D41167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5AE4">
        <w:rPr>
          <w:rFonts w:ascii="Times New Roman" w:hAnsi="Times New Roman" w:cs="Times New Roman"/>
          <w:sz w:val="24"/>
          <w:szCs w:val="24"/>
        </w:rPr>
        <w:t>20</w:t>
      </w:r>
      <w:r w:rsidR="00B6119B">
        <w:rPr>
          <w:rFonts w:ascii="Times New Roman" w:hAnsi="Times New Roman" w:cs="Times New Roman"/>
          <w:sz w:val="24"/>
          <w:szCs w:val="24"/>
        </w:rPr>
        <w:t>24</w:t>
      </w:r>
      <w:r w:rsidRPr="00CC5AE4">
        <w:rPr>
          <w:rFonts w:ascii="Times New Roman" w:hAnsi="Times New Roman" w:cs="Times New Roman"/>
          <w:sz w:val="24"/>
          <w:szCs w:val="24"/>
        </w:rPr>
        <w:t xml:space="preserve"> m. </w:t>
      </w:r>
      <w:r w:rsidR="00D41167">
        <w:rPr>
          <w:rFonts w:ascii="Times New Roman" w:hAnsi="Times New Roman" w:cs="Times New Roman"/>
          <w:sz w:val="24"/>
          <w:szCs w:val="24"/>
        </w:rPr>
        <w:t>balandžio 16</w:t>
      </w:r>
      <w:r w:rsidR="007919E2">
        <w:rPr>
          <w:rFonts w:ascii="Times New Roman" w:hAnsi="Times New Roman" w:cs="Times New Roman"/>
          <w:sz w:val="24"/>
          <w:szCs w:val="24"/>
        </w:rPr>
        <w:t xml:space="preserve"> d. įsakymu</w:t>
      </w:r>
      <w:r w:rsidRPr="00CC5AE4">
        <w:rPr>
          <w:rFonts w:ascii="Times New Roman" w:hAnsi="Times New Roman" w:cs="Times New Roman"/>
          <w:sz w:val="24"/>
          <w:szCs w:val="24"/>
        </w:rPr>
        <w:t xml:space="preserve"> Nr. </w:t>
      </w:r>
      <w:r w:rsidR="005061FE">
        <w:rPr>
          <w:rFonts w:ascii="Times New Roman" w:hAnsi="Times New Roman" w:cs="Times New Roman"/>
          <w:sz w:val="24"/>
          <w:szCs w:val="24"/>
        </w:rPr>
        <w:t>V-</w:t>
      </w:r>
      <w:r w:rsidR="00D41167">
        <w:rPr>
          <w:rFonts w:ascii="Times New Roman" w:hAnsi="Times New Roman" w:cs="Times New Roman"/>
          <w:sz w:val="24"/>
          <w:szCs w:val="24"/>
        </w:rPr>
        <w:t>16</w:t>
      </w:r>
    </w:p>
    <w:p w:rsidR="00CC5AE4" w:rsidRDefault="00CC5AE4" w:rsidP="00CC5A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AE4" w:rsidRPr="00CC5AE4" w:rsidRDefault="00CF2985" w:rsidP="00CC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TRAKŲ R. </w:t>
      </w:r>
      <w:r w:rsidR="00CC5AE4" w:rsidRPr="00CC5AE4">
        <w:rPr>
          <w:rFonts w:ascii="Times New Roman" w:hAnsi="Times New Roman" w:cs="Times New Roman"/>
          <w:b/>
          <w:sz w:val="24"/>
          <w:szCs w:val="24"/>
        </w:rPr>
        <w:t>LENTVARIO PRADINĖS MOKYKLOS</w:t>
      </w:r>
    </w:p>
    <w:p w:rsidR="00CC5AE4" w:rsidRPr="00CC5AE4" w:rsidRDefault="00CC5AE4" w:rsidP="00CC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AE4">
        <w:rPr>
          <w:rFonts w:ascii="Times New Roman" w:hAnsi="Times New Roman" w:cs="Times New Roman"/>
          <w:b/>
          <w:sz w:val="24"/>
          <w:szCs w:val="24"/>
        </w:rPr>
        <w:t>MOKINIO PAŽYMĖJIMO IŠDAVIMO IR</w:t>
      </w:r>
    </w:p>
    <w:p w:rsidR="00CC5AE4" w:rsidRPr="00CC5AE4" w:rsidRDefault="00CC5AE4" w:rsidP="00CC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AE4">
        <w:rPr>
          <w:rFonts w:ascii="Times New Roman" w:hAnsi="Times New Roman" w:cs="Times New Roman"/>
          <w:b/>
          <w:sz w:val="24"/>
          <w:szCs w:val="24"/>
        </w:rPr>
        <w:t>NAUDOJIMO TVARKOS APRAŠAS</w:t>
      </w:r>
    </w:p>
    <w:p w:rsidR="00CC5AE4" w:rsidRDefault="00CC5AE4" w:rsidP="00CC5A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AE4" w:rsidRPr="00CC5AE4" w:rsidRDefault="00CC5AE4" w:rsidP="00CC5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AE4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5AE4">
        <w:rPr>
          <w:rFonts w:ascii="Times New Roman" w:hAnsi="Times New Roman" w:cs="Times New Roman"/>
          <w:sz w:val="24"/>
          <w:szCs w:val="24"/>
        </w:rPr>
        <w:t xml:space="preserve">1. Mokinio pažymėjimo išdavimo ir naudojimo tvarkos aprašas (toliau – Tvarkos aprašas) nustato popierinio mokinio pažymėjimo (toliau kartu – Mokinio pažymėjimas) blankų gamybos, apskaitos, išdavimo ir Mokinio pažymėjimo apskaitos, pildymo, išdavimo mokiniams ir naudojimo tvarką. </w:t>
      </w:r>
    </w:p>
    <w:p w:rsidR="0012660E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5AE4">
        <w:rPr>
          <w:rFonts w:ascii="Times New Roman" w:hAnsi="Times New Roman" w:cs="Times New Roman"/>
          <w:sz w:val="24"/>
          <w:szCs w:val="24"/>
        </w:rPr>
        <w:t>2. Tvarkos aprašas parengtas vadovaujantis</w:t>
      </w:r>
      <w:r w:rsidR="0012660E">
        <w:rPr>
          <w:rFonts w:ascii="Times New Roman" w:hAnsi="Times New Roman" w:cs="Times New Roman"/>
          <w:sz w:val="24"/>
          <w:szCs w:val="24"/>
        </w:rPr>
        <w:t>:</w:t>
      </w:r>
    </w:p>
    <w:p w:rsidR="009A69BC" w:rsidRDefault="009A69BC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 Lietuvos Respublikos švietimo įstatymu (Žin., 1991, Nr. 23-593; 2011, Nr. 38-1804</w:t>
      </w:r>
      <w:r w:rsidR="007D01C4">
        <w:rPr>
          <w:rFonts w:ascii="Times New Roman" w:hAnsi="Times New Roman" w:cs="Times New Roman"/>
          <w:sz w:val="24"/>
          <w:szCs w:val="24"/>
        </w:rPr>
        <w:t>, galiojanti suvestinė redakcija nuo 2015-07-</w:t>
      </w:r>
      <w:r w:rsidR="00AF7850">
        <w:rPr>
          <w:rFonts w:ascii="Times New Roman" w:hAnsi="Times New Roman" w:cs="Times New Roman"/>
          <w:sz w:val="24"/>
          <w:szCs w:val="24"/>
        </w:rPr>
        <w:t>10</w:t>
      </w:r>
      <w:r w:rsidR="00CC5AE4" w:rsidRPr="00CC5A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69BC" w:rsidRPr="001432A2" w:rsidRDefault="009A69BC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 </w:t>
      </w:r>
      <w:r w:rsidR="009B296C">
        <w:rPr>
          <w:rFonts w:ascii="Times New Roman" w:hAnsi="Times New Roman" w:cs="Times New Roman"/>
          <w:sz w:val="24"/>
          <w:szCs w:val="24"/>
        </w:rPr>
        <w:t>Lietuvos Respublikos švietimo, mokslo ir sporto ministro 20</w:t>
      </w:r>
      <w:r w:rsidR="00642379">
        <w:rPr>
          <w:rFonts w:ascii="Times New Roman" w:hAnsi="Times New Roman" w:cs="Times New Roman"/>
          <w:sz w:val="24"/>
          <w:szCs w:val="24"/>
        </w:rPr>
        <w:t>20</w:t>
      </w:r>
      <w:r w:rsidR="009B296C">
        <w:rPr>
          <w:rFonts w:ascii="Times New Roman" w:hAnsi="Times New Roman" w:cs="Times New Roman"/>
          <w:sz w:val="24"/>
          <w:szCs w:val="24"/>
        </w:rPr>
        <w:t xml:space="preserve"> m. </w:t>
      </w:r>
      <w:r w:rsidR="00C2145E">
        <w:rPr>
          <w:rFonts w:ascii="Times New Roman" w:hAnsi="Times New Roman" w:cs="Times New Roman"/>
          <w:sz w:val="24"/>
          <w:szCs w:val="24"/>
        </w:rPr>
        <w:t>gruodžio</w:t>
      </w:r>
      <w:r w:rsidR="009B296C">
        <w:rPr>
          <w:rFonts w:ascii="Times New Roman" w:hAnsi="Times New Roman" w:cs="Times New Roman"/>
          <w:sz w:val="24"/>
          <w:szCs w:val="24"/>
        </w:rPr>
        <w:t xml:space="preserve"> </w:t>
      </w:r>
      <w:r w:rsidR="00C2145E">
        <w:rPr>
          <w:rFonts w:ascii="Times New Roman" w:hAnsi="Times New Roman" w:cs="Times New Roman"/>
          <w:sz w:val="24"/>
          <w:szCs w:val="24"/>
        </w:rPr>
        <w:t>31</w:t>
      </w:r>
      <w:r w:rsidR="009B296C">
        <w:rPr>
          <w:rFonts w:ascii="Times New Roman" w:hAnsi="Times New Roman" w:cs="Times New Roman"/>
          <w:sz w:val="24"/>
          <w:szCs w:val="24"/>
        </w:rPr>
        <w:t xml:space="preserve"> d. įsakymu Nr. V-</w:t>
      </w:r>
      <w:r w:rsidR="00C2145E">
        <w:rPr>
          <w:rFonts w:ascii="Times New Roman" w:hAnsi="Times New Roman" w:cs="Times New Roman"/>
          <w:sz w:val="24"/>
          <w:szCs w:val="24"/>
        </w:rPr>
        <w:t>201</w:t>
      </w:r>
      <w:r w:rsidR="009B296C">
        <w:rPr>
          <w:rFonts w:ascii="Times New Roman" w:hAnsi="Times New Roman" w:cs="Times New Roman"/>
          <w:sz w:val="24"/>
          <w:szCs w:val="24"/>
        </w:rPr>
        <w:t>4</w:t>
      </w:r>
      <w:r w:rsidR="00C2145E">
        <w:rPr>
          <w:rFonts w:ascii="Times New Roman" w:hAnsi="Times New Roman" w:cs="Times New Roman"/>
          <w:sz w:val="24"/>
          <w:szCs w:val="24"/>
        </w:rPr>
        <w:t xml:space="preserve"> </w:t>
      </w:r>
      <w:r w:rsidR="00C2145E" w:rsidRPr="001432A2">
        <w:rPr>
          <w:rFonts w:ascii="Times New Roman" w:hAnsi="Times New Roman" w:cs="Times New Roman"/>
          <w:sz w:val="24"/>
          <w:szCs w:val="24"/>
        </w:rPr>
        <w:t>,,</w:t>
      </w:r>
      <w:r w:rsidR="00C2145E" w:rsidRPr="001432A2">
        <w:rPr>
          <w:rFonts w:ascii="Tahoma" w:hAnsi="Tahoma" w:cs="Tahoma"/>
          <w:b/>
          <w:bCs/>
          <w:sz w:val="23"/>
          <w:szCs w:val="23"/>
          <w:shd w:val="clear" w:color="auto" w:fill="FFFFFF"/>
        </w:rPr>
        <w:t xml:space="preserve"> </w:t>
      </w:r>
      <w:r w:rsidR="00C2145E" w:rsidRPr="001432A2">
        <w:rPr>
          <w:rFonts w:ascii="Times New Roman" w:hAnsi="Times New Roman" w:cs="Times New Roman"/>
          <w:sz w:val="24"/>
          <w:szCs w:val="24"/>
          <w:shd w:val="clear" w:color="auto" w:fill="FFFFFF"/>
        </w:rPr>
        <w:t>Dėl Mokinio pažymėjimo išdavimo tvarkos aprašo, Mokinio pažymėjimo (popierinio) ir Mokinio pažymėjimo (kortelės) blankų privalomųjų formų patvirtinimo</w:t>
      </w:r>
      <w:r w:rsidR="002712BB" w:rsidRPr="001432A2">
        <w:rPr>
          <w:rFonts w:ascii="Times New Roman" w:hAnsi="Times New Roman" w:cs="Times New Roman"/>
          <w:sz w:val="24"/>
          <w:szCs w:val="24"/>
        </w:rPr>
        <w:t>“</w:t>
      </w:r>
      <w:r w:rsidRPr="001432A2">
        <w:rPr>
          <w:rFonts w:ascii="Times New Roman" w:hAnsi="Times New Roman" w:cs="Times New Roman"/>
          <w:sz w:val="24"/>
          <w:szCs w:val="24"/>
        </w:rPr>
        <w:t>;</w:t>
      </w:r>
    </w:p>
    <w:p w:rsidR="00D00F47" w:rsidRDefault="009A69BC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9B296C">
        <w:rPr>
          <w:rFonts w:ascii="Times New Roman" w:hAnsi="Times New Roman" w:cs="Times New Roman"/>
          <w:sz w:val="24"/>
          <w:szCs w:val="24"/>
        </w:rPr>
        <w:t xml:space="preserve"> </w:t>
      </w:r>
      <w:r w:rsidR="00CC5AE4" w:rsidRPr="00CC5AE4">
        <w:rPr>
          <w:rFonts w:ascii="Times New Roman" w:hAnsi="Times New Roman" w:cs="Times New Roman"/>
          <w:sz w:val="24"/>
          <w:szCs w:val="24"/>
        </w:rPr>
        <w:t>Lietuvos Respublikos transporto lengvatų įstatymu (Žin., 2000, Nr. 32-890</w:t>
      </w:r>
      <w:r w:rsidR="00C00028">
        <w:rPr>
          <w:rFonts w:ascii="Times New Roman" w:hAnsi="Times New Roman" w:cs="Times New Roman"/>
          <w:sz w:val="24"/>
          <w:szCs w:val="24"/>
        </w:rPr>
        <w:t>, galiojanti suvestinė redakcija nuo 2024-01-01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C5AE4" w:rsidRPr="009B296C" w:rsidRDefault="009B296C" w:rsidP="00D00F47">
      <w:pPr>
        <w:jc w:val="both"/>
        <w:rPr>
          <w:rFonts w:ascii="Times New Roman" w:hAnsi="Times New Roman" w:cs="Times New Roman"/>
          <w:sz w:val="24"/>
          <w:szCs w:val="24"/>
        </w:rPr>
      </w:pPr>
      <w:r w:rsidRPr="009B296C">
        <w:rPr>
          <w:rFonts w:ascii="Times New Roman" w:hAnsi="Times New Roman" w:cs="Times New Roman"/>
          <w:sz w:val="24"/>
          <w:szCs w:val="24"/>
        </w:rPr>
        <w:t>Tvarkos apraše vartojamos sąvokos atitinka Lietuvos Respublikos švietimo įstatyme ir kituose teisės aktuose vartojamas sąvokas.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5AE4">
        <w:rPr>
          <w:rFonts w:ascii="Times New Roman" w:hAnsi="Times New Roman" w:cs="Times New Roman"/>
          <w:sz w:val="24"/>
          <w:szCs w:val="24"/>
        </w:rPr>
        <w:t xml:space="preserve">3. Tvarkos aprašu siekiama užtikrinti, kad visiems </w:t>
      </w:r>
      <w:r>
        <w:rPr>
          <w:rFonts w:ascii="Times New Roman" w:hAnsi="Times New Roman" w:cs="Times New Roman"/>
          <w:sz w:val="24"/>
          <w:szCs w:val="24"/>
        </w:rPr>
        <w:t>Lentvario pradinės mokyklos</w:t>
      </w:r>
      <w:r w:rsidRPr="00CC5AE4">
        <w:rPr>
          <w:rFonts w:ascii="Times New Roman" w:hAnsi="Times New Roman" w:cs="Times New Roman"/>
          <w:sz w:val="24"/>
          <w:szCs w:val="24"/>
        </w:rPr>
        <w:t xml:space="preserve"> mokiniams, kurie mokosi pagal </w:t>
      </w:r>
      <w:r>
        <w:rPr>
          <w:rFonts w:ascii="Times New Roman" w:hAnsi="Times New Roman" w:cs="Times New Roman"/>
          <w:sz w:val="24"/>
          <w:szCs w:val="24"/>
        </w:rPr>
        <w:t xml:space="preserve"> pradinio ugdymo </w:t>
      </w:r>
      <w:r w:rsidRPr="00CC5AE4">
        <w:rPr>
          <w:rFonts w:ascii="Times New Roman" w:hAnsi="Times New Roman" w:cs="Times New Roman"/>
          <w:sz w:val="24"/>
          <w:szCs w:val="24"/>
        </w:rPr>
        <w:t xml:space="preserve">programas, būtų išduodami Mokinio pažymėjimo blankų gamybos, jų apskaitos, pildymo, išdavimo reikalavimus atitinkantys Mokinio pažymėjimai. Taip pat siekiama, kad Mokinio pažymėjimai būtų naudojami laikantis bendrų Tvarkos apraše nustatytų reikalavimų. </w:t>
      </w:r>
    </w:p>
    <w:p w:rsidR="00CC5AE4" w:rsidRPr="00CC5AE4" w:rsidRDefault="00CC5AE4" w:rsidP="00CC5AE4">
      <w:pPr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AE4">
        <w:rPr>
          <w:rFonts w:ascii="Times New Roman" w:hAnsi="Times New Roman" w:cs="Times New Roman"/>
          <w:b/>
          <w:sz w:val="24"/>
          <w:szCs w:val="24"/>
        </w:rPr>
        <w:t>II. MOKINIO PAŽYMĖJIMO BLANKŲ GAMYBA, IŠDAVIMAS IR APSKAITA</w:t>
      </w:r>
    </w:p>
    <w:p w:rsidR="00BD395A" w:rsidRPr="00D41167" w:rsidRDefault="00CC5AE4" w:rsidP="001432A2">
      <w:pPr>
        <w:pStyle w:val="normal-p"/>
        <w:shd w:val="clear" w:color="auto" w:fill="FFFFFF"/>
        <w:spacing w:before="0" w:beforeAutospacing="0" w:line="276" w:lineRule="auto"/>
        <w:ind w:firstLine="720"/>
        <w:jc w:val="both"/>
        <w:rPr>
          <w:lang w:val="lt-LT"/>
        </w:rPr>
      </w:pPr>
      <w:r w:rsidRPr="00D41167">
        <w:rPr>
          <w:lang w:val="lt-LT"/>
        </w:rPr>
        <w:t>4. Mokinio pažymėjimo blankų gamybą organizuoja ir išdavimą vykdo Švietimo</w:t>
      </w:r>
      <w:r w:rsidR="001432A2">
        <w:rPr>
          <w:lang w:val="lt-LT"/>
        </w:rPr>
        <w:t xml:space="preserve">, </w:t>
      </w:r>
      <w:r w:rsidRPr="00D41167">
        <w:rPr>
          <w:lang w:val="lt-LT"/>
        </w:rPr>
        <w:t xml:space="preserve">mokslo </w:t>
      </w:r>
      <w:r w:rsidR="001432A2">
        <w:rPr>
          <w:lang w:val="lt-LT"/>
        </w:rPr>
        <w:t xml:space="preserve">ir sporto </w:t>
      </w:r>
      <w:r w:rsidRPr="00D41167">
        <w:rPr>
          <w:lang w:val="lt-LT"/>
        </w:rPr>
        <w:t xml:space="preserve">ministerijos Švietimo aprūpinimo centras (toliau – Centras), vadovaudamasis </w:t>
      </w:r>
      <w:r w:rsidR="00E0430B" w:rsidRPr="00D41167">
        <w:rPr>
          <w:lang w:val="lt-LT"/>
        </w:rPr>
        <w:t>,,</w:t>
      </w:r>
      <w:r w:rsidRPr="00D41167">
        <w:rPr>
          <w:lang w:val="lt-LT"/>
        </w:rPr>
        <w:t>Lietuvos Respublikos saugiųjų dokumentų ir saugiųjų dokumentų blankų gamybos įstatymo</w:t>
      </w:r>
      <w:r w:rsidR="00E0430B" w:rsidRPr="00D41167">
        <w:rPr>
          <w:lang w:val="lt-LT"/>
        </w:rPr>
        <w:t>"</w:t>
      </w:r>
      <w:r w:rsidRPr="00D41167">
        <w:rPr>
          <w:lang w:val="lt-LT"/>
        </w:rPr>
        <w:t xml:space="preserve"> (Žin., 2003, Nr. 61-2758; 2007, Nr. 125-5094</w:t>
      </w:r>
      <w:r w:rsidR="008944C8" w:rsidRPr="00D41167">
        <w:rPr>
          <w:lang w:val="lt-LT"/>
        </w:rPr>
        <w:t xml:space="preserve">, galiojanti </w:t>
      </w:r>
      <w:r w:rsidR="00D06904" w:rsidRPr="00D41167">
        <w:rPr>
          <w:lang w:val="lt-LT"/>
        </w:rPr>
        <w:t xml:space="preserve">suvestinė </w:t>
      </w:r>
      <w:r w:rsidR="008944C8" w:rsidRPr="00D41167">
        <w:rPr>
          <w:lang w:val="lt-LT"/>
        </w:rPr>
        <w:t xml:space="preserve">redakcija </w:t>
      </w:r>
      <w:r w:rsidR="005B219D" w:rsidRPr="00D41167">
        <w:rPr>
          <w:lang w:val="lt-LT"/>
        </w:rPr>
        <w:t>nuo 2016-10-01</w:t>
      </w:r>
      <w:r w:rsidR="00D06904" w:rsidRPr="00D41167">
        <w:rPr>
          <w:lang w:val="lt-LT"/>
        </w:rPr>
        <w:t xml:space="preserve">) </w:t>
      </w:r>
      <w:r w:rsidRPr="00D41167">
        <w:rPr>
          <w:lang w:val="lt-LT"/>
        </w:rPr>
        <w:t xml:space="preserve">nuostatomis bei teisės aktais, reglamentuojančiais dokumentų valdymą. </w:t>
      </w:r>
    </w:p>
    <w:p w:rsidR="00CC5AE4" w:rsidRDefault="0014705E" w:rsidP="001432A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5. Mokinio pažymėjimo blankai yra: 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5AE4">
        <w:rPr>
          <w:rFonts w:ascii="Times New Roman" w:hAnsi="Times New Roman" w:cs="Times New Roman"/>
          <w:sz w:val="24"/>
          <w:szCs w:val="24"/>
        </w:rPr>
        <w:t>5.1. popieriniai – spaustuvėje ant popieriaus išspausdinti saugieji blankai, turintys technologinės apsaugos priemonių</w:t>
      </w:r>
      <w:r w:rsidR="00EC043B">
        <w:rPr>
          <w:rFonts w:ascii="Times New Roman" w:hAnsi="Times New Roman" w:cs="Times New Roman"/>
          <w:sz w:val="24"/>
          <w:szCs w:val="24"/>
        </w:rPr>
        <w:t>.</w:t>
      </w:r>
      <w:r w:rsidRPr="00CC5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5AE4">
        <w:rPr>
          <w:rFonts w:ascii="Times New Roman" w:hAnsi="Times New Roman" w:cs="Times New Roman"/>
          <w:sz w:val="24"/>
          <w:szCs w:val="24"/>
        </w:rPr>
        <w:lastRenderedPageBreak/>
        <w:t xml:space="preserve">6. Mokinio pažymėjimas yra mokinio identifikavimo dokumentas, kuris </w:t>
      </w:r>
      <w:r w:rsidR="00EF3CDF">
        <w:rPr>
          <w:rFonts w:ascii="Times New Roman" w:hAnsi="Times New Roman" w:cs="Times New Roman"/>
          <w:sz w:val="24"/>
          <w:szCs w:val="24"/>
        </w:rPr>
        <w:t>yra</w:t>
      </w:r>
      <w:r w:rsidRPr="00CC5A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5AE4" w:rsidRDefault="00CC5AE4" w:rsidP="00EC043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5AE4">
        <w:rPr>
          <w:rFonts w:ascii="Times New Roman" w:hAnsi="Times New Roman" w:cs="Times New Roman"/>
          <w:sz w:val="24"/>
          <w:szCs w:val="24"/>
        </w:rPr>
        <w:t>6.1. popierinis – popierinė kortelė, komplektuojama su standartiniu laminavimo vokeliu</w:t>
      </w:r>
      <w:r w:rsidR="00EC043B">
        <w:rPr>
          <w:rFonts w:ascii="Times New Roman" w:hAnsi="Times New Roman" w:cs="Times New Roman"/>
          <w:sz w:val="24"/>
          <w:szCs w:val="24"/>
        </w:rPr>
        <w:t>.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5AE4">
        <w:rPr>
          <w:rFonts w:ascii="Times New Roman" w:hAnsi="Times New Roman" w:cs="Times New Roman"/>
          <w:sz w:val="24"/>
          <w:szCs w:val="24"/>
        </w:rPr>
        <w:t>7. Mokinio pažymėjimo blank</w:t>
      </w:r>
      <w:r w:rsidR="001432A2">
        <w:rPr>
          <w:rFonts w:ascii="Times New Roman" w:hAnsi="Times New Roman" w:cs="Times New Roman"/>
          <w:sz w:val="24"/>
          <w:szCs w:val="24"/>
        </w:rPr>
        <w:t xml:space="preserve">ai spausdinami pagal švietimo, </w:t>
      </w:r>
      <w:r w:rsidRPr="00CC5AE4">
        <w:rPr>
          <w:rFonts w:ascii="Times New Roman" w:hAnsi="Times New Roman" w:cs="Times New Roman"/>
          <w:sz w:val="24"/>
          <w:szCs w:val="24"/>
        </w:rPr>
        <w:t>mokslo</w:t>
      </w:r>
      <w:r w:rsidR="001432A2">
        <w:rPr>
          <w:rFonts w:ascii="Times New Roman" w:hAnsi="Times New Roman" w:cs="Times New Roman"/>
          <w:sz w:val="24"/>
          <w:szCs w:val="24"/>
        </w:rPr>
        <w:t xml:space="preserve"> ir sporto</w:t>
      </w:r>
      <w:r w:rsidRPr="00CC5AE4">
        <w:rPr>
          <w:rFonts w:ascii="Times New Roman" w:hAnsi="Times New Roman" w:cs="Times New Roman"/>
          <w:sz w:val="24"/>
          <w:szCs w:val="24"/>
        </w:rPr>
        <w:t xml:space="preserve"> ministro patvirtintas privalomąsias formas ir Valstybės dokumentų technologinės apsaugos tarnybos prie Finansų ministerijos parengtus grafinius projektus. </w:t>
      </w:r>
    </w:p>
    <w:p w:rsidR="00CC5AE4" w:rsidRPr="00CC5AE4" w:rsidRDefault="00CC5AE4" w:rsidP="00FA0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AE4">
        <w:rPr>
          <w:rFonts w:ascii="Times New Roman" w:hAnsi="Times New Roman" w:cs="Times New Roman"/>
          <w:b/>
          <w:sz w:val="24"/>
          <w:szCs w:val="24"/>
        </w:rPr>
        <w:t>III. MOKINIO PAŽYMĖJIMO PILDYMAS, IŠDAVIMAS MOKINIAMS IR APSKAITA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C5AE4">
        <w:rPr>
          <w:rFonts w:ascii="Times New Roman" w:hAnsi="Times New Roman" w:cs="Times New Roman"/>
          <w:sz w:val="24"/>
          <w:szCs w:val="24"/>
        </w:rPr>
        <w:t>. Popierinius mokinio pažymėjimus pildo Mokykla.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C5AE4">
        <w:rPr>
          <w:rFonts w:ascii="Times New Roman" w:hAnsi="Times New Roman" w:cs="Times New Roman"/>
          <w:sz w:val="24"/>
          <w:szCs w:val="24"/>
        </w:rPr>
        <w:t xml:space="preserve">. Mokinio pažymėjimai įrašomi į apskaitą Žurnaluose. 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5A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C5AE4">
        <w:rPr>
          <w:rFonts w:ascii="Times New Roman" w:hAnsi="Times New Roman" w:cs="Times New Roman"/>
          <w:sz w:val="24"/>
          <w:szCs w:val="24"/>
        </w:rPr>
        <w:t xml:space="preserve">. Mokinio pažymėjimų blankų ir pažymėjimų apskaita tvarkoma vadovaujantis Dokumentų tvarkymo ir apskaitos taisyklėmis, patvirtintomis Lietuvos vyriausiojo archyvaro 2011 m. liepos 4 d. įsakymu Nr. V-118 (Žin., 2011, Nr. 88-4230). Sugadinti blankai ir neišduoti Mokinio pažymėjimai įrašomi į atrinktų dokumentų naikinimo aktą teisės aktų nustatyta tvarka. Patvirtinus aktą sugadinti blankai ir Mokinio pažymėjimai turi būti sunaikinti taip, kad juose esama informacija nebūtų atpažįstama. 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5A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C5AE4">
        <w:rPr>
          <w:rFonts w:ascii="Times New Roman" w:hAnsi="Times New Roman" w:cs="Times New Roman"/>
          <w:sz w:val="24"/>
          <w:szCs w:val="24"/>
        </w:rPr>
        <w:t xml:space="preserve">. Mokinio pažymėjimai pildomi ar personalizuojami lietuvių kalba. 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C5AE4">
        <w:rPr>
          <w:rFonts w:ascii="Times New Roman" w:hAnsi="Times New Roman" w:cs="Times New Roman"/>
          <w:sz w:val="24"/>
          <w:szCs w:val="24"/>
        </w:rPr>
        <w:t xml:space="preserve">. Mokinio pažymėjimo pirmojoje pusėje įrašai daromi didžiosiomis raidėmis. 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CC5AE4">
        <w:rPr>
          <w:rFonts w:ascii="Times New Roman" w:hAnsi="Times New Roman" w:cs="Times New Roman"/>
          <w:sz w:val="24"/>
          <w:szCs w:val="24"/>
        </w:rPr>
        <w:t xml:space="preserve">. Pildant Mokinio pažymėjimą pildomi šie duomenys: 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CC5AE4">
        <w:rPr>
          <w:rFonts w:ascii="Times New Roman" w:hAnsi="Times New Roman" w:cs="Times New Roman"/>
          <w:sz w:val="24"/>
          <w:szCs w:val="24"/>
        </w:rPr>
        <w:t xml:space="preserve">.1. mokinio amžių atitinkanti nuotrauka; 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CC5AE4">
        <w:rPr>
          <w:rFonts w:ascii="Times New Roman" w:hAnsi="Times New Roman" w:cs="Times New Roman"/>
          <w:sz w:val="24"/>
          <w:szCs w:val="24"/>
        </w:rPr>
        <w:t xml:space="preserve">.2. mokinio vardas, pavardė, gimimo data; 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CC5AE4">
        <w:rPr>
          <w:rFonts w:ascii="Times New Roman" w:hAnsi="Times New Roman" w:cs="Times New Roman"/>
          <w:sz w:val="24"/>
          <w:szCs w:val="24"/>
        </w:rPr>
        <w:t>.3. Mokyklos pavadinimas ir Mokyklos identifikavimo kodas;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CC5AE4">
        <w:rPr>
          <w:rFonts w:ascii="Times New Roman" w:hAnsi="Times New Roman" w:cs="Times New Roman"/>
          <w:sz w:val="24"/>
          <w:szCs w:val="24"/>
        </w:rPr>
        <w:t xml:space="preserve">.4. pažymėjimo galiojimo terminas, kuris nurodomas vadovaujantis Tvarkos aprašo 31–32 punktais. </w:t>
      </w:r>
    </w:p>
    <w:p w:rsidR="00D41167" w:rsidRDefault="00CC5AE4" w:rsidP="00D41167">
      <w:pPr>
        <w:spacing w:after="0" w:line="360" w:lineRule="auto"/>
        <w:ind w:left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C5AE4">
        <w:rPr>
          <w:rFonts w:ascii="Times New Roman" w:hAnsi="Times New Roman" w:cs="Times New Roman"/>
          <w:sz w:val="24"/>
          <w:szCs w:val="24"/>
        </w:rPr>
        <w:t xml:space="preserve">. Mokinio pažymėjimo nuorodoje „Kiti įrašai“ gali būti nurodomi šie duomenys: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C5AE4">
        <w:rPr>
          <w:rFonts w:ascii="Times New Roman" w:hAnsi="Times New Roman" w:cs="Times New Roman"/>
          <w:sz w:val="24"/>
          <w:szCs w:val="24"/>
        </w:rPr>
        <w:t>.1. važiavimo visuomeniniu transportu maršrutas, kuriame nurodoma, nuo kurios iki</w:t>
      </w:r>
    </w:p>
    <w:p w:rsidR="00CC5AE4" w:rsidRDefault="00CC5AE4" w:rsidP="00D411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AE4">
        <w:rPr>
          <w:rFonts w:ascii="Times New Roman" w:hAnsi="Times New Roman" w:cs="Times New Roman"/>
          <w:sz w:val="24"/>
          <w:szCs w:val="24"/>
        </w:rPr>
        <w:t xml:space="preserve">kurios stotelės (ar stoties) galima važiuoti; </w:t>
      </w:r>
    </w:p>
    <w:p w:rsidR="00CC5AE4" w:rsidRDefault="00CC5AE4" w:rsidP="00D41167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C5AE4">
        <w:rPr>
          <w:rFonts w:ascii="Times New Roman" w:hAnsi="Times New Roman" w:cs="Times New Roman"/>
          <w:sz w:val="24"/>
          <w:szCs w:val="24"/>
        </w:rPr>
        <w:t xml:space="preserve">.2. žyma apie gyvenimą mokyklos bendrabutyje ar vaikų globos įstaigoje, mokymąsi neformaliojo vaikų švietimo mokykloje; </w:t>
      </w:r>
      <w:bookmarkStart w:id="0" w:name="_GoBack"/>
      <w:bookmarkEnd w:id="0"/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C5AE4">
        <w:rPr>
          <w:rFonts w:ascii="Times New Roman" w:hAnsi="Times New Roman" w:cs="Times New Roman"/>
          <w:sz w:val="24"/>
          <w:szCs w:val="24"/>
        </w:rPr>
        <w:t xml:space="preserve">.3. kita informacija, reikalinga vaiko saugumui ir teisėms užtikrinti. 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CC5AE4">
        <w:rPr>
          <w:rFonts w:ascii="Times New Roman" w:hAnsi="Times New Roman" w:cs="Times New Roman"/>
          <w:sz w:val="24"/>
          <w:szCs w:val="24"/>
        </w:rPr>
        <w:t>. Mokinio pažymėjimo nurodytoje vietoje įrašomas Mokyklos vadovo vardas, pavardė ir šis asmuo pasirašo.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Pr="00CC5A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C5AE4">
        <w:rPr>
          <w:rFonts w:ascii="Times New Roman" w:hAnsi="Times New Roman" w:cs="Times New Roman"/>
          <w:sz w:val="24"/>
          <w:szCs w:val="24"/>
        </w:rPr>
        <w:t xml:space="preserve">okinio pažymėjimas tvirtinamas aiškiai įskaitomu pažymėjimą išduodančios Mokyklos antspaudu. 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CC5AE4">
        <w:rPr>
          <w:rFonts w:ascii="Times New Roman" w:hAnsi="Times New Roman" w:cs="Times New Roman"/>
          <w:sz w:val="24"/>
          <w:szCs w:val="24"/>
        </w:rPr>
        <w:t xml:space="preserve">. Užpildytas popierinis mokinio pažymėjimas laminuojamas standartiniu vokeliu, kuris įeina į komplektą. </w:t>
      </w:r>
    </w:p>
    <w:p w:rsidR="00CC5AE4" w:rsidRDefault="00CC5AE4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C5AE4">
        <w:rPr>
          <w:rFonts w:ascii="Times New Roman" w:hAnsi="Times New Roman" w:cs="Times New Roman"/>
          <w:sz w:val="24"/>
          <w:szCs w:val="24"/>
        </w:rPr>
        <w:t xml:space="preserve">8. Mokinio pažymėjimuose taisymai negalimi. </w:t>
      </w:r>
    </w:p>
    <w:p w:rsidR="00CC5AE4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C5AE4" w:rsidRPr="00CC5AE4">
        <w:rPr>
          <w:rFonts w:ascii="Times New Roman" w:hAnsi="Times New Roman" w:cs="Times New Roman"/>
          <w:sz w:val="24"/>
          <w:szCs w:val="24"/>
        </w:rPr>
        <w:t>. Mokinio pažymėjimas išduodamas mokinio mokymosi Mokykl</w:t>
      </w:r>
      <w:r w:rsidR="001432A2">
        <w:rPr>
          <w:rFonts w:ascii="Times New Roman" w:hAnsi="Times New Roman" w:cs="Times New Roman"/>
          <w:sz w:val="24"/>
          <w:szCs w:val="24"/>
        </w:rPr>
        <w:t>oje laikotarpiui nuo vienų iki ketverių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 metų: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AE4" w:rsidRPr="00CC5AE4">
        <w:rPr>
          <w:rFonts w:ascii="Times New Roman" w:hAnsi="Times New Roman" w:cs="Times New Roman"/>
          <w:sz w:val="24"/>
          <w:szCs w:val="24"/>
        </w:rPr>
        <w:t>1-ojoje</w:t>
      </w:r>
      <w:r>
        <w:rPr>
          <w:rFonts w:ascii="Times New Roman" w:hAnsi="Times New Roman" w:cs="Times New Roman"/>
          <w:sz w:val="24"/>
          <w:szCs w:val="24"/>
        </w:rPr>
        <w:t xml:space="preserve"> klasėj</w:t>
      </w:r>
      <w:r w:rsidR="00CC5AE4" w:rsidRPr="00CC5AE4">
        <w:rPr>
          <w:rFonts w:ascii="Times New Roman" w:hAnsi="Times New Roman" w:cs="Times New Roman"/>
          <w:sz w:val="24"/>
          <w:szCs w:val="24"/>
        </w:rPr>
        <w:t>e – ketveriems mokslo metams, 2-ojoje klasėse – t</w:t>
      </w:r>
      <w:r>
        <w:rPr>
          <w:rFonts w:ascii="Times New Roman" w:hAnsi="Times New Roman" w:cs="Times New Roman"/>
          <w:sz w:val="24"/>
          <w:szCs w:val="24"/>
        </w:rPr>
        <w:t>rejiems mokslo metams; 3-iojoje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 klasė</w:t>
      </w:r>
      <w:r>
        <w:rPr>
          <w:rFonts w:ascii="Times New Roman" w:hAnsi="Times New Roman" w:cs="Times New Roman"/>
          <w:sz w:val="24"/>
          <w:szCs w:val="24"/>
        </w:rPr>
        <w:t>j</w:t>
      </w:r>
      <w:r w:rsidR="00CC5AE4" w:rsidRPr="00CC5AE4">
        <w:rPr>
          <w:rFonts w:ascii="Times New Roman" w:hAnsi="Times New Roman" w:cs="Times New Roman"/>
          <w:sz w:val="24"/>
          <w:szCs w:val="24"/>
        </w:rPr>
        <w:t>e – dvejiems mokslo metams, 4-ojoje</w:t>
      </w:r>
      <w:r>
        <w:rPr>
          <w:rFonts w:ascii="Times New Roman" w:hAnsi="Times New Roman" w:cs="Times New Roman"/>
          <w:sz w:val="24"/>
          <w:szCs w:val="24"/>
        </w:rPr>
        <w:t xml:space="preserve"> klasėj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e – vieniems mokslo metams. </w:t>
      </w:r>
    </w:p>
    <w:p w:rsidR="00FA0939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. Mokinio pažymėjimas galioja iki atitinkamų mokslo metų pabaigos (rugpjūčio 31 d.). </w:t>
      </w:r>
    </w:p>
    <w:p w:rsidR="00FA0939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. Mokinys, gaunantis Mokinio pažymėjimą, pasirašo Žurnale. </w:t>
      </w:r>
    </w:p>
    <w:p w:rsidR="00FA0939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. Mokinio pažymėjimas keičiamas nauju, jei: </w:t>
      </w:r>
    </w:p>
    <w:p w:rsidR="00FA0939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.1. mokinys pakeičia Mokyklą; </w:t>
      </w:r>
    </w:p>
    <w:p w:rsidR="00FA0939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.2. mokinys pakeičia vardą, pavardę; </w:t>
      </w:r>
    </w:p>
    <w:p w:rsidR="00FA0939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.3. yra netikslių įrašų; </w:t>
      </w:r>
    </w:p>
    <w:p w:rsidR="00FA0939" w:rsidRDefault="00FA0939" w:rsidP="00FA093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.4. tapo netinkamas naudoti; </w:t>
      </w:r>
    </w:p>
    <w:p w:rsidR="00FA0939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C5AE4" w:rsidRPr="00CC5A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. yra prarastas. </w:t>
      </w:r>
    </w:p>
    <w:p w:rsidR="00FA0939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M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okinio pažymėjimas išduodamas per 7 kalendorines dienas po kreipimosi. </w:t>
      </w:r>
    </w:p>
    <w:p w:rsidR="00FA0939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CC5AE4" w:rsidRPr="00CC5AE4">
        <w:rPr>
          <w:rFonts w:ascii="Times New Roman" w:hAnsi="Times New Roman" w:cs="Times New Roman"/>
          <w:sz w:val="24"/>
          <w:szCs w:val="24"/>
        </w:rPr>
        <w:t>. Mokiniai, baigę arba nutraukę mokymąsi iki Mokinio pažymėjime nurodyto jo galiojimo termino pabaigos, privalo grąžinti Mokinio pažymėjimą Mokyklai. Pasibaigus Mokinio pažymėjimo galiojimo laikui mokiniai neprivalo jo grąžinti išdavusiai Mokyklai.</w:t>
      </w:r>
    </w:p>
    <w:p w:rsidR="00FA0939" w:rsidRPr="00FA0939" w:rsidRDefault="00CC5AE4" w:rsidP="00FA0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939">
        <w:rPr>
          <w:rFonts w:ascii="Times New Roman" w:hAnsi="Times New Roman" w:cs="Times New Roman"/>
          <w:b/>
          <w:sz w:val="24"/>
          <w:szCs w:val="24"/>
        </w:rPr>
        <w:t>IV. MOKINIO PAŽYMĖJIMO NAUDOJIMAS</w:t>
      </w:r>
    </w:p>
    <w:p w:rsidR="00FA0939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</w:t>
      </w:r>
      <w:r w:rsidR="00CC5AE4" w:rsidRPr="00CC5AE4">
        <w:rPr>
          <w:rFonts w:ascii="Times New Roman" w:hAnsi="Times New Roman" w:cs="Times New Roman"/>
          <w:sz w:val="24"/>
          <w:szCs w:val="24"/>
        </w:rPr>
        <w:t>okinio pažymėjimas mokiniams išduodamas nemokamai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939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. Mokinio pažymėjimą perduoti ir naudoti kitiems asmenims draudžiama. </w:t>
      </w:r>
    </w:p>
    <w:p w:rsidR="00FA0939" w:rsidRPr="00FA0939" w:rsidRDefault="00CC5AE4" w:rsidP="00FA0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939">
        <w:rPr>
          <w:rFonts w:ascii="Times New Roman" w:hAnsi="Times New Roman" w:cs="Times New Roman"/>
          <w:b/>
          <w:sz w:val="24"/>
          <w:szCs w:val="24"/>
        </w:rPr>
        <w:t>V. BAIGIAMOSIOS NUOSTATOS</w:t>
      </w:r>
    </w:p>
    <w:p w:rsidR="00FA0939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27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Už </w:t>
      </w:r>
      <w:r w:rsidR="00CC5AE4" w:rsidRPr="00CC5AE4">
        <w:rPr>
          <w:rFonts w:ascii="Times New Roman" w:hAnsi="Times New Roman" w:cs="Times New Roman"/>
          <w:sz w:val="24"/>
          <w:szCs w:val="24"/>
        </w:rPr>
        <w:t>Mokinio pažymėjimų apskaitą ir išdavimą</w:t>
      </w:r>
      <w:r>
        <w:rPr>
          <w:rFonts w:ascii="Times New Roman" w:hAnsi="Times New Roman" w:cs="Times New Roman"/>
          <w:sz w:val="24"/>
          <w:szCs w:val="24"/>
        </w:rPr>
        <w:t xml:space="preserve"> atsakinga mokyklos raštinės vedėja.</w:t>
      </w:r>
    </w:p>
    <w:p w:rsidR="00FA0939" w:rsidRDefault="00FA0939" w:rsidP="00CC5AE4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. Už neteisėtą Mokinio pažymėjimo išdavimą </w:t>
      </w:r>
      <w:r>
        <w:rPr>
          <w:rFonts w:ascii="Times New Roman" w:hAnsi="Times New Roman" w:cs="Times New Roman"/>
          <w:sz w:val="24"/>
          <w:szCs w:val="24"/>
        </w:rPr>
        <w:t>raštinės vedėja</w:t>
      </w:r>
      <w:r w:rsidR="00CC5AE4" w:rsidRPr="00CC5AE4">
        <w:rPr>
          <w:rFonts w:ascii="Times New Roman" w:hAnsi="Times New Roman" w:cs="Times New Roman"/>
          <w:sz w:val="24"/>
          <w:szCs w:val="24"/>
        </w:rPr>
        <w:t xml:space="preserve"> atsako teisės aktų nustatyta tvarka. </w:t>
      </w:r>
    </w:p>
    <w:p w:rsidR="00B10F99" w:rsidRDefault="00FA0939" w:rsidP="00FA09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D3A95" w:rsidRDefault="000D3A95" w:rsidP="00FA09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2985" w:rsidRDefault="00CF2985" w:rsidP="00094963">
      <w:pPr>
        <w:rPr>
          <w:rFonts w:ascii="Times New Roman" w:hAnsi="Times New Roman" w:cs="Times New Roman"/>
          <w:sz w:val="24"/>
          <w:szCs w:val="24"/>
        </w:rPr>
      </w:pPr>
    </w:p>
    <w:sectPr w:rsidR="00CF2985" w:rsidSect="00E727C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savePreviewPicture/>
  <w:compat>
    <w:useFELayout/>
  </w:compat>
  <w:rsids>
    <w:rsidRoot w:val="00CC5AE4"/>
    <w:rsid w:val="00094963"/>
    <w:rsid w:val="000D3A95"/>
    <w:rsid w:val="0012660E"/>
    <w:rsid w:val="00140EDF"/>
    <w:rsid w:val="001432A2"/>
    <w:rsid w:val="0014705E"/>
    <w:rsid w:val="00222513"/>
    <w:rsid w:val="002712BB"/>
    <w:rsid w:val="002B3A5F"/>
    <w:rsid w:val="00311C27"/>
    <w:rsid w:val="00313DBB"/>
    <w:rsid w:val="00351B96"/>
    <w:rsid w:val="0039544E"/>
    <w:rsid w:val="003A4644"/>
    <w:rsid w:val="003E291E"/>
    <w:rsid w:val="0040144E"/>
    <w:rsid w:val="005061FE"/>
    <w:rsid w:val="005448D9"/>
    <w:rsid w:val="005B219D"/>
    <w:rsid w:val="00612909"/>
    <w:rsid w:val="00642379"/>
    <w:rsid w:val="007644E2"/>
    <w:rsid w:val="007919E2"/>
    <w:rsid w:val="007D01C4"/>
    <w:rsid w:val="00841249"/>
    <w:rsid w:val="0086405B"/>
    <w:rsid w:val="008944C8"/>
    <w:rsid w:val="00900C0F"/>
    <w:rsid w:val="009A69BC"/>
    <w:rsid w:val="009B296C"/>
    <w:rsid w:val="00A408E0"/>
    <w:rsid w:val="00A83448"/>
    <w:rsid w:val="00AF7850"/>
    <w:rsid w:val="00B10F99"/>
    <w:rsid w:val="00B6119B"/>
    <w:rsid w:val="00B91B38"/>
    <w:rsid w:val="00BD395A"/>
    <w:rsid w:val="00BD3EFA"/>
    <w:rsid w:val="00C00028"/>
    <w:rsid w:val="00C2145E"/>
    <w:rsid w:val="00C670B8"/>
    <w:rsid w:val="00C7060D"/>
    <w:rsid w:val="00CC5AE4"/>
    <w:rsid w:val="00CF2985"/>
    <w:rsid w:val="00D00F47"/>
    <w:rsid w:val="00D06904"/>
    <w:rsid w:val="00D41167"/>
    <w:rsid w:val="00D6024D"/>
    <w:rsid w:val="00DB6D9D"/>
    <w:rsid w:val="00E0278C"/>
    <w:rsid w:val="00E0430B"/>
    <w:rsid w:val="00E727C0"/>
    <w:rsid w:val="00EC043B"/>
    <w:rsid w:val="00EF3CDF"/>
    <w:rsid w:val="00F1551E"/>
    <w:rsid w:val="00F457EB"/>
    <w:rsid w:val="00FA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2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CF29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2985"/>
  </w:style>
  <w:style w:type="paragraph" w:styleId="BalloonText">
    <w:name w:val="Balloon Text"/>
    <w:basedOn w:val="Normal"/>
    <w:link w:val="BalloonTextChar"/>
    <w:uiPriority w:val="99"/>
    <w:semiHidden/>
    <w:unhideWhenUsed/>
    <w:rsid w:val="00CF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85"/>
    <w:rPr>
      <w:rFonts w:ascii="Tahoma" w:hAnsi="Tahoma" w:cs="Tahoma"/>
      <w:sz w:val="16"/>
      <w:szCs w:val="16"/>
    </w:rPr>
  </w:style>
  <w:style w:type="paragraph" w:customStyle="1" w:styleId="normal-p">
    <w:name w:val="normal-p"/>
    <w:basedOn w:val="Normal"/>
    <w:rsid w:val="0031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-h">
    <w:name w:val="normal-h"/>
    <w:basedOn w:val="DefaultParagraphFont"/>
    <w:rsid w:val="00313D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3729</Words>
  <Characters>2126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Pradine</dc:creator>
  <cp:lastModifiedBy>Pradine</cp:lastModifiedBy>
  <cp:revision>2</cp:revision>
  <cp:lastPrinted>2024-05-08T09:31:00Z</cp:lastPrinted>
  <dcterms:created xsi:type="dcterms:W3CDTF">2024-05-09T07:21:00Z</dcterms:created>
  <dcterms:modified xsi:type="dcterms:W3CDTF">2024-05-09T07:21:00Z</dcterms:modified>
</cp:coreProperties>
</file>